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00" w:rsidRPr="00A1217E" w:rsidRDefault="00E60E00" w:rsidP="00E60E00">
      <w:pPr>
        <w:widowControl w:val="0"/>
        <w:autoSpaceDE w:val="0"/>
        <w:autoSpaceDN w:val="0"/>
        <w:spacing w:before="75" w:after="0" w:line="240" w:lineRule="auto"/>
        <w:ind w:left="708" w:right="422" w:firstLine="708"/>
        <w:jc w:val="right"/>
        <w:rPr>
          <w:rFonts w:ascii="Times New Roman" w:eastAsia="Microsoft Sans Serif" w:hAnsi="Times New Roman" w:cs="Times New Roman"/>
          <w:sz w:val="20"/>
          <w:szCs w:val="20"/>
        </w:rPr>
      </w:pPr>
    </w:p>
    <w:p w:rsidR="00E60E00" w:rsidRPr="00A1217E" w:rsidRDefault="00E60E00" w:rsidP="00E60E00">
      <w:pPr>
        <w:widowControl w:val="0"/>
        <w:autoSpaceDE w:val="0"/>
        <w:autoSpaceDN w:val="0"/>
        <w:spacing w:after="120" w:line="240" w:lineRule="auto"/>
        <w:ind w:left="618"/>
        <w:jc w:val="center"/>
        <w:outlineLvl w:val="0"/>
        <w:rPr>
          <w:rFonts w:ascii="Times New Roman" w:eastAsia="Arial" w:hAnsi="Times New Roman" w:cs="Times New Roman"/>
          <w:b/>
          <w:sz w:val="24"/>
          <w:szCs w:val="18"/>
        </w:rPr>
      </w:pPr>
      <w:bookmarkStart w:id="0" w:name="_Toc203736197"/>
      <w:r w:rsidRPr="00A1217E">
        <w:rPr>
          <w:rFonts w:ascii="Times New Roman" w:eastAsia="Arial" w:hAnsi="Times New Roman" w:cs="Times New Roman"/>
          <w:b/>
          <w:sz w:val="24"/>
          <w:szCs w:val="18"/>
        </w:rPr>
        <w:t>З</w:t>
      </w:r>
      <w:bookmarkStart w:id="1" w:name="_GoBack"/>
      <w:bookmarkEnd w:id="1"/>
      <w:r w:rsidRPr="00A1217E">
        <w:rPr>
          <w:rFonts w:ascii="Times New Roman" w:eastAsia="Arial" w:hAnsi="Times New Roman" w:cs="Times New Roman"/>
          <w:b/>
          <w:sz w:val="24"/>
          <w:szCs w:val="18"/>
        </w:rPr>
        <w:t xml:space="preserve">АЯВЛЕНИЕ </w:t>
      </w:r>
      <w:r>
        <w:rPr>
          <w:rFonts w:ascii="Times New Roman" w:eastAsia="Arial" w:hAnsi="Times New Roman" w:cs="Times New Roman"/>
          <w:b/>
          <w:sz w:val="24"/>
          <w:szCs w:val="18"/>
        </w:rPr>
        <w:t>о присоединении к условиям Регламента брокерского обслуживания ОсОО «Азия Кэпитал» и о</w:t>
      </w:r>
      <w:r w:rsidRPr="00A1217E">
        <w:rPr>
          <w:rFonts w:ascii="Times New Roman" w:eastAsia="Arial" w:hAnsi="Times New Roman" w:cs="Times New Roman"/>
          <w:b/>
          <w:sz w:val="24"/>
          <w:szCs w:val="18"/>
        </w:rPr>
        <w:t xml:space="preserve"> выборе условий обслуживания</w:t>
      </w:r>
      <w:bookmarkEnd w:id="0"/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2825"/>
      </w:tblGrid>
      <w:tr w:rsidR="00E60E00" w:rsidRPr="00A1217E" w:rsidTr="002E0F81">
        <w:trPr>
          <w:trHeight w:val="206"/>
        </w:trPr>
        <w:tc>
          <w:tcPr>
            <w:tcW w:w="6520" w:type="dxa"/>
          </w:tcPr>
          <w:p w:rsidR="00E60E00" w:rsidRPr="00A1217E" w:rsidRDefault="00E60E00" w:rsidP="002E0F81">
            <w:pPr>
              <w:spacing w:before="2" w:line="184" w:lineRule="exact"/>
              <w:ind w:left="107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Клиент</w:t>
            </w:r>
            <w:r w:rsidRPr="00A1217E">
              <w:rPr>
                <w:rFonts w:ascii="Times New Roman" w:eastAsia="Microsoft Sans Serif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(Ф.И.О.</w:t>
            </w:r>
            <w:r w:rsidRPr="00A1217E">
              <w:rPr>
                <w:rFonts w:ascii="Times New Roman" w:eastAsia="Microsoft Sans Serif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/</w:t>
            </w:r>
            <w:r w:rsidRPr="00A1217E">
              <w:rPr>
                <w:rFonts w:ascii="Times New Roman" w:eastAsia="Microsoft Sans Serif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наименование)</w:t>
            </w:r>
          </w:p>
        </w:tc>
        <w:tc>
          <w:tcPr>
            <w:tcW w:w="2825" w:type="dxa"/>
          </w:tcPr>
          <w:p w:rsidR="00E60E00" w:rsidRPr="00A1217E" w:rsidRDefault="00E60E00" w:rsidP="002E0F81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0E00" w:rsidRPr="00A1217E" w:rsidTr="002E0F81">
        <w:trPr>
          <w:trHeight w:val="208"/>
        </w:trPr>
        <w:tc>
          <w:tcPr>
            <w:tcW w:w="6520" w:type="dxa"/>
          </w:tcPr>
          <w:p w:rsidR="00E60E00" w:rsidRPr="00A1217E" w:rsidRDefault="00E60E00" w:rsidP="002E0F81">
            <w:pPr>
              <w:spacing w:before="2" w:line="187" w:lineRule="exact"/>
              <w:ind w:left="107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</w:rPr>
              <w:t>Подписант</w:t>
            </w:r>
            <w:r w:rsidRPr="00A1217E">
              <w:rPr>
                <w:rFonts w:ascii="Times New Roman" w:eastAsia="Microsoft Sans Serif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</w:rPr>
              <w:t>от</w:t>
            </w:r>
            <w:r w:rsidRPr="00A1217E">
              <w:rPr>
                <w:rFonts w:ascii="Times New Roman" w:eastAsia="Microsoft Sans Serif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</w:rPr>
              <w:t>имени</w:t>
            </w:r>
            <w:r w:rsidRPr="00A1217E">
              <w:rPr>
                <w:rFonts w:ascii="Times New Roman" w:eastAsia="Microsoft Sans Serif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Клиента</w:t>
            </w:r>
          </w:p>
        </w:tc>
        <w:tc>
          <w:tcPr>
            <w:tcW w:w="2825" w:type="dxa"/>
          </w:tcPr>
          <w:p w:rsidR="00E60E00" w:rsidRPr="00A1217E" w:rsidRDefault="00E60E00" w:rsidP="002E0F81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60E00" w:rsidRPr="00A1217E" w:rsidTr="002E0F81">
        <w:trPr>
          <w:trHeight w:val="205"/>
        </w:trPr>
        <w:tc>
          <w:tcPr>
            <w:tcW w:w="6520" w:type="dxa"/>
          </w:tcPr>
          <w:p w:rsidR="00E60E00" w:rsidRPr="00A1217E" w:rsidRDefault="00E60E00" w:rsidP="002E0F81">
            <w:pPr>
              <w:spacing w:before="2" w:line="184" w:lineRule="exact"/>
              <w:ind w:left="107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</w:rPr>
              <w:t>Подписант</w:t>
            </w:r>
            <w:r w:rsidRPr="00A1217E">
              <w:rPr>
                <w:rFonts w:ascii="Times New Roman" w:eastAsia="Microsoft Sans Serif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</w:rPr>
              <w:t>действует</w:t>
            </w:r>
            <w:r w:rsidRPr="00A1217E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</w:rPr>
              <w:t>на</w:t>
            </w:r>
            <w:r w:rsidRPr="00A1217E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основании</w:t>
            </w:r>
          </w:p>
        </w:tc>
        <w:tc>
          <w:tcPr>
            <w:tcW w:w="2825" w:type="dxa"/>
          </w:tcPr>
          <w:p w:rsidR="00E60E00" w:rsidRPr="00A1217E" w:rsidRDefault="00E60E00" w:rsidP="002E0F81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60E00" w:rsidRPr="00A1217E" w:rsidTr="002E0F81">
        <w:trPr>
          <w:trHeight w:val="621"/>
        </w:trPr>
        <w:tc>
          <w:tcPr>
            <w:tcW w:w="6520" w:type="dxa"/>
          </w:tcPr>
          <w:p w:rsidR="00E60E00" w:rsidRPr="00A1217E" w:rsidRDefault="00E60E00" w:rsidP="002E0F81">
            <w:pPr>
              <w:tabs>
                <w:tab w:val="left" w:pos="566"/>
              </w:tabs>
              <w:spacing w:before="2" w:line="242" w:lineRule="auto"/>
              <w:ind w:left="107" w:right="320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A1217E">
              <w:rPr>
                <w:rFonts w:ascii="Times New Roman" w:eastAsia="Microsoft Sans Serif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>(а)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ab/>
              <w:t>Документ,</w:t>
            </w:r>
            <w:r w:rsidRPr="00A1217E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удостоверяющий</w:t>
            </w:r>
            <w:r w:rsidRPr="00A1217E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личность</w:t>
            </w:r>
            <w:r w:rsidRPr="00A1217E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Клиента</w:t>
            </w:r>
            <w:r w:rsidRPr="00A1217E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–</w:t>
            </w:r>
            <w:r w:rsidRPr="00A1217E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физического</w:t>
            </w:r>
            <w:r w:rsidRPr="00A1217E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 xml:space="preserve">лица </w:t>
            </w:r>
          </w:p>
          <w:p w:rsidR="00E60E00" w:rsidRPr="00A1217E" w:rsidRDefault="00E60E00" w:rsidP="002E0F81">
            <w:pPr>
              <w:tabs>
                <w:tab w:val="left" w:pos="566"/>
              </w:tabs>
              <w:spacing w:before="2" w:line="242" w:lineRule="auto"/>
              <w:ind w:left="107" w:right="320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A1217E">
              <w:rPr>
                <w:rFonts w:ascii="Times New Roman" w:eastAsia="Microsoft Sans Serif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>(б)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ab/>
            </w:r>
            <w:r w:rsidRPr="00A1217E">
              <w:rPr>
                <w:rFonts w:ascii="Times New Roman" w:eastAsia="Microsoft Sans Serif" w:hAnsi="Times New Roman" w:cs="Times New Roman"/>
                <w:w w:val="105"/>
                <w:sz w:val="20"/>
                <w:szCs w:val="20"/>
                <w:lang w:val="ru-RU"/>
              </w:rPr>
              <w:t>Регистрационный номер Клиента</w:t>
            </w:r>
            <w:r w:rsidRPr="00A1217E">
              <w:rPr>
                <w:rFonts w:ascii="Times New Roman" w:eastAsia="Microsoft Sans Serif" w:hAnsi="Times New Roman" w:cs="Times New Roman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w w:val="105"/>
                <w:sz w:val="20"/>
                <w:szCs w:val="20"/>
                <w:lang w:val="ru-RU"/>
              </w:rPr>
              <w:t>–</w:t>
            </w:r>
            <w:r w:rsidRPr="00A1217E">
              <w:rPr>
                <w:rFonts w:ascii="Times New Roman" w:eastAsia="Microsoft Sans Serif" w:hAnsi="Times New Roman" w:cs="Times New Roman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w w:val="105"/>
                <w:sz w:val="20"/>
                <w:szCs w:val="20"/>
                <w:lang w:val="ru-RU"/>
              </w:rPr>
              <w:t>кыргызского</w:t>
            </w:r>
            <w:r w:rsidRPr="00A1217E">
              <w:rPr>
                <w:rFonts w:ascii="Times New Roman" w:eastAsia="Microsoft Sans Serif" w:hAnsi="Times New Roman" w:cs="Times New Roman"/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w w:val="105"/>
                <w:sz w:val="20"/>
                <w:szCs w:val="20"/>
                <w:lang w:val="ru-RU"/>
              </w:rPr>
              <w:t>юридического</w:t>
            </w:r>
            <w:r w:rsidRPr="00A1217E">
              <w:rPr>
                <w:rFonts w:ascii="Times New Roman" w:eastAsia="Microsoft Sans Serif" w:hAnsi="Times New Roman" w:cs="Times New Roman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w w:val="105"/>
                <w:sz w:val="20"/>
                <w:szCs w:val="20"/>
                <w:lang w:val="ru-RU"/>
              </w:rPr>
              <w:t>лица</w:t>
            </w:r>
          </w:p>
          <w:p w:rsidR="00E60E00" w:rsidRPr="00A1217E" w:rsidRDefault="00E60E00" w:rsidP="002E0F81">
            <w:pPr>
              <w:tabs>
                <w:tab w:val="left" w:pos="566"/>
              </w:tabs>
              <w:spacing w:before="3" w:line="184" w:lineRule="exact"/>
              <w:ind w:left="107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A1217E">
              <w:rPr>
                <w:rFonts w:ascii="Times New Roman" w:eastAsia="Microsoft Sans Serif" w:hAnsi="Times New Roman" w:cs="Times New Roman"/>
                <w:spacing w:val="-5"/>
                <w:w w:val="110"/>
                <w:sz w:val="20"/>
                <w:szCs w:val="20"/>
                <w:lang w:val="ru-RU"/>
              </w:rPr>
              <w:t>(в)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ab/>
              <w:t>Регистрационный</w:t>
            </w:r>
            <w:r w:rsidRPr="00A1217E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номер</w:t>
            </w:r>
            <w:r w:rsidRPr="00A1217E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Клиента</w:t>
            </w:r>
            <w:r w:rsidRPr="00A1217E">
              <w:rPr>
                <w:rFonts w:ascii="Times New Roman" w:eastAsia="Microsoft Sans Serif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–</w:t>
            </w:r>
            <w:r w:rsidRPr="00A1217E">
              <w:rPr>
                <w:rFonts w:ascii="Times New Roman" w:eastAsia="Microsoft Sans Serif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иностранного</w:t>
            </w:r>
            <w:r w:rsidRPr="00A1217E">
              <w:rPr>
                <w:rFonts w:ascii="Times New Roman" w:eastAsia="Microsoft Sans Serif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юридического</w:t>
            </w:r>
            <w:r w:rsidRPr="00A1217E">
              <w:rPr>
                <w:rFonts w:ascii="Times New Roman" w:eastAsia="Microsoft Sans Serif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2825" w:type="dxa"/>
          </w:tcPr>
          <w:p w:rsidR="00E60E00" w:rsidRPr="00A1217E" w:rsidRDefault="00E60E00" w:rsidP="002E0F81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60E00" w:rsidRPr="00144D1E" w:rsidRDefault="00E60E00" w:rsidP="00E60E00">
      <w:pPr>
        <w:widowControl w:val="0"/>
        <w:autoSpaceDE w:val="0"/>
        <w:autoSpaceDN w:val="0"/>
        <w:spacing w:before="120" w:after="120" w:line="245" w:lineRule="auto"/>
        <w:ind w:left="284" w:right="420" w:firstLine="567"/>
        <w:jc w:val="both"/>
        <w:rPr>
          <w:rFonts w:ascii="Times New Roman" w:eastAsia="Microsoft Sans Serif" w:hAnsi="Times New Roman" w:cs="Times New Roman"/>
          <w:sz w:val="20"/>
          <w:szCs w:val="20"/>
        </w:rPr>
      </w:pPr>
      <w:r w:rsidRPr="00144D1E">
        <w:rPr>
          <w:rFonts w:ascii="Times New Roman" w:eastAsia="Microsoft Sans Serif" w:hAnsi="Times New Roman" w:cs="Times New Roman"/>
          <w:sz w:val="20"/>
          <w:szCs w:val="20"/>
        </w:rPr>
        <w:t xml:space="preserve">Настоящим Клиент </w:t>
      </w:r>
      <w:r w:rsidRPr="00144D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заявляет о своем полном и безоговорочном присоединении к условиям (акцепте условий) Регламента брокерского обслуживания</w:t>
      </w:r>
      <w:r w:rsidRPr="00144D1E">
        <w:rPr>
          <w:rFonts w:ascii="Times New Roman" w:eastAsia="Microsoft Sans Serif" w:hAnsi="Times New Roman" w:cs="Times New Roman"/>
          <w:sz w:val="20"/>
          <w:szCs w:val="20"/>
        </w:rPr>
        <w:t xml:space="preserve"> ОсОО «Азия Кэпитал» (далее – Регламент) и согласии заключить с ним Договор присоединения </w:t>
      </w:r>
      <w:r w:rsidRPr="00144D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условиях, предусмотренных Регламентом, </w:t>
      </w:r>
      <w:r w:rsidRPr="00144D1E">
        <w:rPr>
          <w:rFonts w:ascii="Times New Roman" w:eastAsia="Microsoft Sans Serif" w:hAnsi="Times New Roman" w:cs="Times New Roman"/>
          <w:sz w:val="20"/>
          <w:szCs w:val="20"/>
        </w:rPr>
        <w:t>открыть выбранные ниже Клиентские счета для оказания услуг на соответствующих рынках и осуществлять обслуживание в рамках указанного договора на следующих условиях:</w:t>
      </w:r>
    </w:p>
    <w:p w:rsidR="00E60E00" w:rsidRPr="00A1217E" w:rsidRDefault="00E60E00" w:rsidP="00E60E00">
      <w:pPr>
        <w:widowControl w:val="0"/>
        <w:autoSpaceDE w:val="0"/>
        <w:autoSpaceDN w:val="0"/>
        <w:spacing w:before="3" w:after="1" w:line="240" w:lineRule="auto"/>
        <w:rPr>
          <w:rFonts w:ascii="Times New Roman" w:eastAsia="Microsoft Sans Serif" w:hAnsi="Times New Roman" w:cs="Times New Roman"/>
          <w:sz w:val="7"/>
          <w:szCs w:val="18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5633"/>
        <w:gridCol w:w="2936"/>
      </w:tblGrid>
      <w:tr w:rsidR="00E60E00" w:rsidRPr="00A1217E" w:rsidTr="002E0F81">
        <w:trPr>
          <w:trHeight w:val="560"/>
        </w:trPr>
        <w:tc>
          <w:tcPr>
            <w:tcW w:w="5633" w:type="dxa"/>
          </w:tcPr>
          <w:p w:rsidR="00E60E00" w:rsidRPr="00A1217E" w:rsidRDefault="00E60E00" w:rsidP="002E0F81">
            <w:pPr>
              <w:tabs>
                <w:tab w:val="left" w:pos="474"/>
              </w:tabs>
              <w:spacing w:line="201" w:lineRule="exact"/>
              <w:ind w:left="50"/>
              <w:rPr>
                <w:rFonts w:ascii="Times New Roman" w:eastAsia="Microsoft Sans Serif" w:hAnsi="Times New Roman" w:cs="Times New Roman"/>
                <w:b/>
                <w:sz w:val="18"/>
              </w:rPr>
            </w:pPr>
            <w:r w:rsidRPr="00A1217E">
              <w:rPr>
                <w:rFonts w:ascii="Times New Roman" w:eastAsia="Microsoft Sans Serif" w:hAnsi="Times New Roman" w:cs="Times New Roman"/>
                <w:spacing w:val="-5"/>
                <w:sz w:val="18"/>
              </w:rPr>
              <w:t>1)</w:t>
            </w:r>
            <w:r w:rsidRPr="00A1217E">
              <w:rPr>
                <w:rFonts w:ascii="Times New Roman" w:eastAsia="Microsoft Sans Serif" w:hAnsi="Times New Roman" w:cs="Times New Roman"/>
                <w:sz w:val="18"/>
              </w:rPr>
              <w:tab/>
            </w:r>
            <w:r w:rsidRPr="00A1217E">
              <w:rPr>
                <w:rFonts w:ascii="Times New Roman" w:eastAsia="Microsoft Sans Serif" w:hAnsi="Times New Roman" w:cs="Times New Roman"/>
                <w:sz w:val="18"/>
              </w:rPr>
              <w:t></w:t>
            </w:r>
            <w:r w:rsidRPr="00A1217E">
              <w:rPr>
                <w:rFonts w:ascii="Times New Roman" w:eastAsia="Microsoft Sans Serif" w:hAnsi="Times New Roman" w:cs="Times New Roman"/>
                <w:spacing w:val="3"/>
                <w:sz w:val="18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b/>
                <w:sz w:val="18"/>
              </w:rPr>
              <w:t>Фондовый</w:t>
            </w:r>
            <w:r w:rsidRPr="00A1217E">
              <w:rPr>
                <w:rFonts w:ascii="Times New Roman" w:eastAsia="Microsoft Sans Serif" w:hAnsi="Times New Roman" w:cs="Times New Roman"/>
                <w:b/>
                <w:spacing w:val="-2"/>
                <w:sz w:val="18"/>
              </w:rPr>
              <w:t xml:space="preserve"> рынок</w:t>
            </w:r>
          </w:p>
        </w:tc>
        <w:tc>
          <w:tcPr>
            <w:tcW w:w="2936" w:type="dxa"/>
          </w:tcPr>
          <w:p w:rsidR="00E60E00" w:rsidRPr="00A1217E" w:rsidRDefault="00E60E00" w:rsidP="002E0F81">
            <w:pPr>
              <w:spacing w:before="2"/>
              <w:ind w:left="29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A1217E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Тарифный</w:t>
            </w:r>
          </w:p>
          <w:p w:rsidR="00E60E00" w:rsidRPr="00A1217E" w:rsidRDefault="00E60E00" w:rsidP="002E0F81">
            <w:pPr>
              <w:tabs>
                <w:tab w:val="left" w:pos="2926"/>
              </w:tabs>
              <w:spacing w:before="5" w:line="184" w:lineRule="exact"/>
              <w:ind w:left="29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A1217E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план:____________________</w:t>
            </w:r>
          </w:p>
        </w:tc>
      </w:tr>
      <w:tr w:rsidR="00E60E00" w:rsidRPr="00A1217E" w:rsidTr="002E0F81">
        <w:trPr>
          <w:trHeight w:val="413"/>
        </w:trPr>
        <w:tc>
          <w:tcPr>
            <w:tcW w:w="5633" w:type="dxa"/>
          </w:tcPr>
          <w:p w:rsidR="00E60E00" w:rsidRPr="00A1217E" w:rsidRDefault="00E60E00" w:rsidP="002E0F81">
            <w:pPr>
              <w:tabs>
                <w:tab w:val="left" w:pos="474"/>
              </w:tabs>
              <w:spacing w:line="360" w:lineRule="auto"/>
              <w:ind w:left="50"/>
              <w:rPr>
                <w:rFonts w:ascii="Times New Roman" w:eastAsia="Microsoft Sans Serif" w:hAnsi="Times New Roman" w:cs="Times New Roman"/>
                <w:b/>
                <w:sz w:val="18"/>
              </w:rPr>
            </w:pPr>
            <w:r w:rsidRPr="00A1217E">
              <w:rPr>
                <w:rFonts w:ascii="Times New Roman" w:eastAsia="Microsoft Sans Serif" w:hAnsi="Times New Roman" w:cs="Times New Roman"/>
                <w:spacing w:val="-5"/>
                <w:sz w:val="18"/>
              </w:rPr>
              <w:t>2)</w:t>
            </w:r>
            <w:r w:rsidRPr="00A1217E">
              <w:rPr>
                <w:rFonts w:ascii="Times New Roman" w:eastAsia="Microsoft Sans Serif" w:hAnsi="Times New Roman" w:cs="Times New Roman"/>
                <w:sz w:val="18"/>
              </w:rPr>
              <w:tab/>
            </w:r>
            <w:r w:rsidRPr="00A1217E">
              <w:rPr>
                <w:rFonts w:ascii="Times New Roman" w:eastAsia="Microsoft Sans Serif" w:hAnsi="Times New Roman" w:cs="Times New Roman"/>
                <w:sz w:val="18"/>
              </w:rPr>
              <w:t></w:t>
            </w:r>
            <w:r w:rsidRPr="00A1217E">
              <w:rPr>
                <w:rFonts w:ascii="Times New Roman" w:eastAsia="Microsoft Sans Serif" w:hAnsi="Times New Roman" w:cs="Times New Roman"/>
                <w:spacing w:val="4"/>
                <w:sz w:val="18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b/>
                <w:sz w:val="18"/>
              </w:rPr>
              <w:t>Срочный</w:t>
            </w:r>
            <w:r w:rsidRPr="00A1217E">
              <w:rPr>
                <w:rFonts w:ascii="Times New Roman" w:eastAsia="Microsoft Sans Serif" w:hAnsi="Times New Roman" w:cs="Times New Roman"/>
                <w:b/>
                <w:spacing w:val="-1"/>
                <w:sz w:val="18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b/>
                <w:spacing w:val="-2"/>
                <w:sz w:val="18"/>
              </w:rPr>
              <w:t>рынок</w:t>
            </w:r>
          </w:p>
        </w:tc>
        <w:tc>
          <w:tcPr>
            <w:tcW w:w="2936" w:type="dxa"/>
          </w:tcPr>
          <w:p w:rsidR="00E60E00" w:rsidRPr="00A1217E" w:rsidRDefault="00E60E00" w:rsidP="002E0F81">
            <w:pPr>
              <w:spacing w:before="2" w:line="360" w:lineRule="auto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</w:rPr>
              <w:t>Тарифный</w:t>
            </w:r>
            <w:r w:rsidRPr="00A1217E">
              <w:rPr>
                <w:rFonts w:ascii="Times New Roman" w:eastAsia="Microsoft Sans Serif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план:</w:t>
            </w:r>
          </w:p>
        </w:tc>
      </w:tr>
      <w:tr w:rsidR="00E60E00" w:rsidRPr="00A1217E" w:rsidTr="002E0F81">
        <w:trPr>
          <w:trHeight w:val="621"/>
        </w:trPr>
        <w:tc>
          <w:tcPr>
            <w:tcW w:w="5633" w:type="dxa"/>
          </w:tcPr>
          <w:p w:rsidR="00E60E00" w:rsidRPr="00A1217E" w:rsidRDefault="00E60E00" w:rsidP="002E0F81">
            <w:pPr>
              <w:tabs>
                <w:tab w:val="left" w:pos="474"/>
              </w:tabs>
              <w:spacing w:before="203"/>
              <w:ind w:left="50"/>
              <w:rPr>
                <w:rFonts w:ascii="Times New Roman" w:eastAsia="Microsoft Sans Serif" w:hAnsi="Times New Roman" w:cs="Times New Roman"/>
                <w:b/>
                <w:sz w:val="18"/>
                <w:lang w:val="ru-RU"/>
              </w:rPr>
            </w:pPr>
            <w:r w:rsidRPr="00A1217E">
              <w:rPr>
                <w:rFonts w:ascii="Times New Roman" w:eastAsia="Microsoft Sans Serif" w:hAnsi="Times New Roman" w:cs="Times New Roman"/>
                <w:spacing w:val="-5"/>
                <w:sz w:val="18"/>
                <w:lang w:val="ru-RU"/>
              </w:rPr>
              <w:t>3)</w:t>
            </w:r>
            <w:r w:rsidRPr="00A1217E">
              <w:rPr>
                <w:rFonts w:ascii="Times New Roman" w:eastAsia="Microsoft Sans Serif" w:hAnsi="Times New Roman" w:cs="Times New Roman"/>
                <w:sz w:val="18"/>
                <w:lang w:val="ru-RU"/>
              </w:rPr>
              <w:tab/>
            </w:r>
            <w:r w:rsidRPr="00A1217E">
              <w:rPr>
                <w:rFonts w:ascii="Times New Roman" w:eastAsia="Microsoft Sans Serif" w:hAnsi="Times New Roman" w:cs="Times New Roman"/>
                <w:sz w:val="18"/>
              </w:rPr>
              <w:t></w:t>
            </w:r>
            <w:r w:rsidRPr="00A1217E">
              <w:rPr>
                <w:rFonts w:ascii="Times New Roman" w:eastAsia="Microsoft Sans Serif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b/>
                <w:sz w:val="18"/>
                <w:lang w:val="ru-RU"/>
              </w:rPr>
              <w:t>Валютный</w:t>
            </w:r>
            <w:r w:rsidRPr="00A1217E">
              <w:rPr>
                <w:rFonts w:ascii="Times New Roman" w:eastAsia="Microsoft Sans Serif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b/>
                <w:sz w:val="18"/>
                <w:lang w:val="ru-RU"/>
              </w:rPr>
              <w:t>рынок</w:t>
            </w:r>
            <w:r w:rsidRPr="00A1217E">
              <w:rPr>
                <w:rFonts w:ascii="Times New Roman" w:eastAsia="Microsoft Sans Serif" w:hAnsi="Times New Roman" w:cs="Times New Roman"/>
                <w:b/>
                <w:spacing w:val="-2"/>
                <w:sz w:val="18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b/>
                <w:sz w:val="18"/>
                <w:lang w:val="ru-RU"/>
              </w:rPr>
              <w:t>и</w:t>
            </w:r>
            <w:r w:rsidRPr="00A1217E">
              <w:rPr>
                <w:rFonts w:ascii="Times New Roman" w:eastAsia="Microsoft Sans Serif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b/>
                <w:sz w:val="18"/>
                <w:lang w:val="ru-RU"/>
              </w:rPr>
              <w:t>рынок</w:t>
            </w:r>
            <w:r w:rsidRPr="00A1217E">
              <w:rPr>
                <w:rFonts w:ascii="Times New Roman" w:eastAsia="Microsoft Sans Serif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b/>
                <w:sz w:val="18"/>
                <w:lang w:val="ru-RU"/>
              </w:rPr>
              <w:t>драгоценных</w:t>
            </w:r>
            <w:r w:rsidRPr="00A1217E">
              <w:rPr>
                <w:rFonts w:ascii="Times New Roman" w:eastAsia="Microsoft Sans Serif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b/>
                <w:spacing w:val="-2"/>
                <w:sz w:val="18"/>
                <w:lang w:val="ru-RU"/>
              </w:rPr>
              <w:t>металлов</w:t>
            </w:r>
          </w:p>
        </w:tc>
        <w:tc>
          <w:tcPr>
            <w:tcW w:w="2936" w:type="dxa"/>
          </w:tcPr>
          <w:p w:rsidR="00E60E00" w:rsidRPr="00A1217E" w:rsidRDefault="00E60E00" w:rsidP="002E0F81">
            <w:pPr>
              <w:spacing w:line="20" w:lineRule="exact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A1217E">
              <w:rPr>
                <w:rFonts w:ascii="Times New Roman" w:eastAsia="Microsoft Sans Serif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78FF41BC" wp14:editId="7389C1DB">
                      <wp:extent cx="1525905" cy="7620"/>
                      <wp:effectExtent l="9525" t="0" r="0" b="190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5905" cy="7620"/>
                                <a:chOff x="0" y="0"/>
                                <a:chExt cx="1525905" cy="76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600"/>
                                  <a:ext cx="15259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5905">
                                      <a:moveTo>
                                        <a:pt x="0" y="0"/>
                                      </a:moveTo>
                                      <a:lnTo>
                                        <a:pt x="1525866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EBD58" id="Group 32" o:spid="_x0000_s1026" style="width:120.15pt;height:.6pt;mso-position-horizontal-relative:char;mso-position-vertical-relative:line" coordsize="152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">
                      <v:shape id="Graphic 33" o:spid="_x0000_s1027" style="position:absolute;top:36;width:15259;height:12;visibility:visible;mso-wrap-style:square;v-text-anchor:top" coordsize="1525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" path="m,l1525866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60E00" w:rsidRPr="00A1217E" w:rsidRDefault="00E60E00" w:rsidP="002E0F81">
            <w:pPr>
              <w:spacing w:line="242" w:lineRule="auto"/>
              <w:ind w:right="750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  <w:p w:rsidR="00E60E00" w:rsidRPr="00A1217E" w:rsidRDefault="00E60E00" w:rsidP="002E0F81">
            <w:pPr>
              <w:spacing w:line="242" w:lineRule="auto"/>
              <w:ind w:right="750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A1217E">
              <w:rPr>
                <w:rFonts w:ascii="Times New Roman" w:eastAsia="Microsoft Sans Serif" w:hAnsi="Times New Roman" w:cs="Times New Roman"/>
                <w:sz w:val="20"/>
                <w:szCs w:val="20"/>
              </w:rPr>
              <w:t xml:space="preserve">Тарифный план </w:t>
            </w:r>
          </w:p>
          <w:p w:rsidR="00E60E00" w:rsidRPr="00A1217E" w:rsidRDefault="00E60E00" w:rsidP="002E0F81">
            <w:pPr>
              <w:spacing w:line="242" w:lineRule="auto"/>
              <w:ind w:right="750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A1217E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____________________</w:t>
            </w:r>
          </w:p>
        </w:tc>
      </w:tr>
    </w:tbl>
    <w:p w:rsidR="00E60E00" w:rsidRPr="00A1217E" w:rsidRDefault="00E60E00" w:rsidP="00E60E00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Times New Roman" w:cs="Times New Roman"/>
          <w:sz w:val="18"/>
          <w:szCs w:val="18"/>
        </w:rPr>
      </w:pPr>
    </w:p>
    <w:p w:rsidR="00E60E00" w:rsidRPr="00A1217E" w:rsidRDefault="00E60E00" w:rsidP="00E60E00">
      <w:pPr>
        <w:widowControl w:val="0"/>
        <w:tabs>
          <w:tab w:val="left" w:pos="9352"/>
        </w:tabs>
        <w:autoSpaceDE w:val="0"/>
        <w:autoSpaceDN w:val="0"/>
        <w:spacing w:after="0" w:line="203" w:lineRule="exact"/>
        <w:ind w:left="285"/>
        <w:jc w:val="both"/>
        <w:rPr>
          <w:rFonts w:ascii="Times New Roman" w:eastAsia="Microsoft Sans Serif" w:hAnsi="Times New Roman" w:cs="Times New Roman"/>
          <w:spacing w:val="-6"/>
          <w:sz w:val="20"/>
          <w:szCs w:val="20"/>
        </w:rPr>
      </w:pPr>
      <w:r w:rsidRPr="00A1217E">
        <w:rPr>
          <w:rFonts w:ascii="Times New Roman" w:eastAsia="Microsoft Sans Serif" w:hAnsi="Times New Roman" w:cs="Times New Roman"/>
          <w:sz w:val="20"/>
          <w:szCs w:val="20"/>
        </w:rPr>
        <w:t>Обслуживание</w:t>
      </w:r>
      <w:r w:rsidRPr="00A1217E">
        <w:rPr>
          <w:rFonts w:ascii="Times New Roman" w:eastAsia="Microsoft Sans Serif" w:hAnsi="Times New Roman" w:cs="Times New Roman"/>
          <w:spacing w:val="-6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</w:rPr>
        <w:t>и</w:t>
      </w:r>
      <w:r w:rsidRPr="00A1217E">
        <w:rPr>
          <w:rFonts w:ascii="Times New Roman" w:eastAsia="Microsoft Sans Serif" w:hAnsi="Times New Roman" w:cs="Times New Roman"/>
          <w:spacing w:val="-6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</w:rPr>
        <w:t>получение</w:t>
      </w:r>
      <w:r w:rsidRPr="00A1217E">
        <w:rPr>
          <w:rFonts w:ascii="Times New Roman" w:eastAsia="Microsoft Sans Serif" w:hAnsi="Times New Roman" w:cs="Times New Roman"/>
          <w:spacing w:val="-6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</w:rPr>
        <w:t>информации</w:t>
      </w:r>
      <w:r w:rsidRPr="00A1217E">
        <w:rPr>
          <w:rFonts w:ascii="Times New Roman" w:eastAsia="Microsoft Sans Serif" w:hAnsi="Times New Roman" w:cs="Times New Roman"/>
          <w:spacing w:val="-6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</w:rPr>
        <w:t>через</w:t>
      </w:r>
      <w:r w:rsidRPr="00A1217E">
        <w:rPr>
          <w:rFonts w:ascii="Times New Roman" w:eastAsia="Microsoft Sans Serif" w:hAnsi="Times New Roman" w:cs="Times New Roman"/>
          <w:spacing w:val="-7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</w:rPr>
        <w:t>Представителя</w:t>
      </w:r>
      <w:r w:rsidRPr="00A1217E">
        <w:rPr>
          <w:rFonts w:ascii="Times New Roman" w:eastAsia="Microsoft Sans Serif" w:hAnsi="Times New Roman" w:cs="Times New Roman"/>
          <w:spacing w:val="-5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</w:rPr>
        <w:t>/</w:t>
      </w:r>
      <w:r w:rsidRPr="00A1217E">
        <w:rPr>
          <w:rFonts w:ascii="Times New Roman" w:eastAsia="Microsoft Sans Serif" w:hAnsi="Times New Roman" w:cs="Times New Roman"/>
          <w:spacing w:val="-6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</w:rPr>
        <w:t>Представительство</w:t>
      </w:r>
      <w:r w:rsidRPr="00A1217E">
        <w:rPr>
          <w:rFonts w:ascii="Times New Roman" w:eastAsia="Microsoft Sans Serif" w:hAnsi="Times New Roman" w:cs="Times New Roman"/>
          <w:spacing w:val="-8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</w:rPr>
        <w:t>/</w:t>
      </w:r>
      <w:r w:rsidRPr="00A1217E">
        <w:rPr>
          <w:rFonts w:ascii="Times New Roman" w:eastAsia="Microsoft Sans Serif" w:hAnsi="Times New Roman" w:cs="Times New Roman"/>
          <w:spacing w:val="-8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</w:rPr>
        <w:t>ОПРК</w:t>
      </w:r>
      <w:r w:rsidRPr="00A1217E">
        <w:rPr>
          <w:rFonts w:ascii="Times New Roman" w:eastAsia="Microsoft Sans Serif" w:hAnsi="Times New Roman" w:cs="Times New Roman"/>
          <w:spacing w:val="-6"/>
          <w:sz w:val="20"/>
          <w:szCs w:val="20"/>
        </w:rPr>
        <w:t xml:space="preserve"> </w:t>
      </w:r>
    </w:p>
    <w:p w:rsidR="00E60E00" w:rsidRPr="00A1217E" w:rsidRDefault="00E60E00" w:rsidP="00E60E00">
      <w:pPr>
        <w:widowControl w:val="0"/>
        <w:tabs>
          <w:tab w:val="left" w:pos="9352"/>
        </w:tabs>
        <w:autoSpaceDE w:val="0"/>
        <w:autoSpaceDN w:val="0"/>
        <w:spacing w:after="0" w:line="203" w:lineRule="exact"/>
        <w:ind w:left="285"/>
        <w:jc w:val="both"/>
        <w:rPr>
          <w:rFonts w:ascii="Times New Roman" w:eastAsia="Microsoft Sans Serif" w:hAnsi="Times New Roman" w:cs="Times New Roman"/>
          <w:sz w:val="20"/>
          <w:szCs w:val="20"/>
        </w:rPr>
      </w:pPr>
      <w:r w:rsidRPr="00A1217E">
        <w:rPr>
          <w:rFonts w:ascii="Times New Roman" w:eastAsia="Microsoft Sans Serif" w:hAnsi="Times New Roman" w:cs="Times New Roman"/>
          <w:sz w:val="20"/>
          <w:szCs w:val="20"/>
        </w:rPr>
        <w:t>в</w:t>
      </w:r>
      <w:r w:rsidRPr="00A1217E">
        <w:rPr>
          <w:rFonts w:ascii="Times New Roman" w:eastAsia="Microsoft Sans Serif" w:hAnsi="Times New Roman" w:cs="Times New Roman"/>
          <w:spacing w:val="-6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</w:rPr>
        <w:t>г.</w:t>
      </w:r>
      <w:r w:rsidRPr="00A1217E">
        <w:rPr>
          <w:rFonts w:ascii="Times New Roman" w:eastAsia="Microsoft Sans Serif" w:hAnsi="Times New Roman" w:cs="Times New Roman"/>
          <w:spacing w:val="-6"/>
          <w:sz w:val="20"/>
          <w:szCs w:val="20"/>
        </w:rPr>
        <w:t xml:space="preserve"> </w:t>
      </w:r>
      <w:r w:rsidRPr="00A1217E">
        <w:rPr>
          <w:rFonts w:ascii="Times New Roman" w:eastAsia="Microsoft Sans Serif" w:hAnsi="Times New Roman" w:cs="Times New Roman"/>
          <w:sz w:val="20"/>
          <w:szCs w:val="20"/>
          <w:u w:val="single"/>
        </w:rPr>
        <w:tab/>
      </w:r>
    </w:p>
    <w:p w:rsidR="00E60E00" w:rsidRPr="00A1217E" w:rsidRDefault="00E60E00" w:rsidP="00E60E00">
      <w:pPr>
        <w:widowControl w:val="0"/>
        <w:autoSpaceDE w:val="0"/>
        <w:autoSpaceDN w:val="0"/>
        <w:spacing w:after="0" w:line="240" w:lineRule="auto"/>
        <w:ind w:left="709" w:right="712"/>
        <w:rPr>
          <w:rFonts w:ascii="Times New Roman" w:eastAsia="Microsoft Sans Serif" w:hAnsi="Times New Roman" w:cs="Times New Roman"/>
          <w:i/>
          <w:sz w:val="14"/>
        </w:rPr>
      </w:pPr>
      <w:r w:rsidRPr="00A1217E">
        <w:rPr>
          <w:rFonts w:ascii="Times New Roman" w:eastAsia="Microsoft Sans Serif" w:hAnsi="Times New Roman" w:cs="Times New Roman"/>
          <w:i/>
          <w:sz w:val="14"/>
        </w:rPr>
        <w:t>(при</w:t>
      </w:r>
      <w:r w:rsidRPr="00A1217E">
        <w:rPr>
          <w:rFonts w:ascii="Times New Roman" w:eastAsia="Microsoft Sans Serif" w:hAnsi="Times New Roman" w:cs="Times New Roman"/>
          <w:i/>
          <w:spacing w:val="-5"/>
          <w:sz w:val="14"/>
        </w:rPr>
        <w:t xml:space="preserve"> </w:t>
      </w:r>
      <w:r w:rsidRPr="00A1217E">
        <w:rPr>
          <w:rFonts w:ascii="Times New Roman" w:eastAsia="Microsoft Sans Serif" w:hAnsi="Times New Roman" w:cs="Times New Roman"/>
          <w:i/>
          <w:sz w:val="14"/>
        </w:rPr>
        <w:t>отсутствии</w:t>
      </w:r>
      <w:r w:rsidRPr="00A1217E">
        <w:rPr>
          <w:rFonts w:ascii="Times New Roman" w:eastAsia="Microsoft Sans Serif" w:hAnsi="Times New Roman" w:cs="Times New Roman"/>
          <w:i/>
          <w:spacing w:val="-7"/>
          <w:sz w:val="14"/>
        </w:rPr>
        <w:t xml:space="preserve"> </w:t>
      </w:r>
      <w:r w:rsidRPr="00A1217E">
        <w:rPr>
          <w:rFonts w:ascii="Times New Roman" w:eastAsia="Microsoft Sans Serif" w:hAnsi="Times New Roman" w:cs="Times New Roman"/>
          <w:i/>
          <w:sz w:val="14"/>
        </w:rPr>
        <w:t>указания</w:t>
      </w:r>
      <w:r w:rsidRPr="00A1217E">
        <w:rPr>
          <w:rFonts w:ascii="Times New Roman" w:eastAsia="Microsoft Sans Serif" w:hAnsi="Times New Roman" w:cs="Times New Roman"/>
          <w:i/>
          <w:spacing w:val="-5"/>
          <w:sz w:val="14"/>
        </w:rPr>
        <w:t xml:space="preserve"> </w:t>
      </w:r>
      <w:r w:rsidRPr="00A1217E">
        <w:rPr>
          <w:rFonts w:ascii="Times New Roman" w:eastAsia="Microsoft Sans Serif" w:hAnsi="Times New Roman" w:cs="Times New Roman"/>
          <w:i/>
          <w:sz w:val="14"/>
        </w:rPr>
        <w:t>на</w:t>
      </w:r>
      <w:r w:rsidRPr="00A1217E">
        <w:rPr>
          <w:rFonts w:ascii="Times New Roman" w:eastAsia="Microsoft Sans Serif" w:hAnsi="Times New Roman" w:cs="Times New Roman"/>
          <w:i/>
          <w:spacing w:val="-5"/>
          <w:sz w:val="14"/>
        </w:rPr>
        <w:t xml:space="preserve"> </w:t>
      </w:r>
      <w:r w:rsidRPr="00A1217E">
        <w:rPr>
          <w:rFonts w:ascii="Times New Roman" w:eastAsia="Microsoft Sans Serif" w:hAnsi="Times New Roman" w:cs="Times New Roman"/>
          <w:i/>
          <w:sz w:val="14"/>
        </w:rPr>
        <w:t>определенное</w:t>
      </w:r>
      <w:r w:rsidRPr="00A1217E">
        <w:rPr>
          <w:rFonts w:ascii="Times New Roman" w:eastAsia="Microsoft Sans Serif" w:hAnsi="Times New Roman" w:cs="Times New Roman"/>
          <w:i/>
          <w:spacing w:val="-7"/>
          <w:sz w:val="14"/>
        </w:rPr>
        <w:t xml:space="preserve"> </w:t>
      </w:r>
      <w:r w:rsidRPr="00A1217E">
        <w:rPr>
          <w:rFonts w:ascii="Times New Roman" w:eastAsia="Microsoft Sans Serif" w:hAnsi="Times New Roman" w:cs="Times New Roman"/>
          <w:i/>
          <w:sz w:val="14"/>
        </w:rPr>
        <w:t>подразделение</w:t>
      </w:r>
      <w:r w:rsidRPr="00A1217E">
        <w:rPr>
          <w:rFonts w:ascii="Times New Roman" w:eastAsia="Microsoft Sans Serif" w:hAnsi="Times New Roman" w:cs="Times New Roman"/>
          <w:i/>
          <w:spacing w:val="-5"/>
          <w:sz w:val="14"/>
        </w:rPr>
        <w:t xml:space="preserve"> </w:t>
      </w:r>
      <w:r w:rsidRPr="00A1217E">
        <w:rPr>
          <w:rFonts w:ascii="Times New Roman" w:eastAsia="Microsoft Sans Serif" w:hAnsi="Times New Roman" w:cs="Times New Roman"/>
          <w:i/>
          <w:sz w:val="14"/>
        </w:rPr>
        <w:t>или</w:t>
      </w:r>
      <w:r w:rsidRPr="00A1217E">
        <w:rPr>
          <w:rFonts w:ascii="Times New Roman" w:eastAsia="Microsoft Sans Serif" w:hAnsi="Times New Roman" w:cs="Times New Roman"/>
          <w:i/>
          <w:spacing w:val="-7"/>
          <w:sz w:val="14"/>
        </w:rPr>
        <w:t xml:space="preserve"> </w:t>
      </w:r>
      <w:r w:rsidRPr="00A1217E">
        <w:rPr>
          <w:rFonts w:ascii="Times New Roman" w:eastAsia="Microsoft Sans Serif" w:hAnsi="Times New Roman" w:cs="Times New Roman"/>
          <w:i/>
          <w:sz w:val="14"/>
        </w:rPr>
        <w:t>Представителя</w:t>
      </w:r>
      <w:r w:rsidRPr="00A1217E">
        <w:rPr>
          <w:rFonts w:ascii="Times New Roman" w:eastAsia="Microsoft Sans Serif" w:hAnsi="Times New Roman" w:cs="Times New Roman"/>
          <w:i/>
          <w:spacing w:val="-4"/>
          <w:sz w:val="14"/>
        </w:rPr>
        <w:t xml:space="preserve"> </w:t>
      </w:r>
      <w:r w:rsidRPr="00A1217E">
        <w:rPr>
          <w:rFonts w:ascii="Times New Roman" w:eastAsia="Microsoft Sans Serif" w:hAnsi="Times New Roman" w:cs="Times New Roman"/>
          <w:i/>
          <w:sz w:val="14"/>
        </w:rPr>
        <w:t>Брокера</w:t>
      </w:r>
      <w:r w:rsidRPr="00A1217E">
        <w:rPr>
          <w:rFonts w:ascii="Times New Roman" w:eastAsia="Microsoft Sans Serif" w:hAnsi="Times New Roman" w:cs="Times New Roman"/>
          <w:i/>
          <w:spacing w:val="40"/>
          <w:sz w:val="14"/>
        </w:rPr>
        <w:t xml:space="preserve"> </w:t>
      </w:r>
      <w:r w:rsidRPr="00A1217E">
        <w:rPr>
          <w:rFonts w:ascii="Times New Roman" w:eastAsia="Microsoft Sans Serif" w:hAnsi="Times New Roman" w:cs="Times New Roman"/>
          <w:i/>
          <w:sz w:val="14"/>
        </w:rPr>
        <w:t xml:space="preserve">Клиент обслуживается </w:t>
      </w:r>
      <w:r>
        <w:rPr>
          <w:rFonts w:ascii="Times New Roman" w:eastAsia="Microsoft Sans Serif" w:hAnsi="Times New Roman" w:cs="Times New Roman"/>
          <w:i/>
          <w:sz w:val="14"/>
        </w:rPr>
        <w:t>по месту</w:t>
      </w:r>
      <w:r w:rsidRPr="00A1217E">
        <w:rPr>
          <w:rFonts w:ascii="Times New Roman" w:eastAsia="Microsoft Sans Serif" w:hAnsi="Times New Roman" w:cs="Times New Roman"/>
          <w:i/>
          <w:sz w:val="14"/>
        </w:rPr>
        <w:t xml:space="preserve"> нахожде</w:t>
      </w:r>
      <w:r>
        <w:rPr>
          <w:rFonts w:ascii="Times New Roman" w:eastAsia="Microsoft Sans Serif" w:hAnsi="Times New Roman" w:cs="Times New Roman"/>
          <w:i/>
          <w:sz w:val="14"/>
        </w:rPr>
        <w:t>ния Брокера – в г. Бишкек</w:t>
      </w:r>
      <w:r w:rsidRPr="00A1217E">
        <w:rPr>
          <w:rFonts w:ascii="Times New Roman" w:eastAsia="Microsoft Sans Serif" w:hAnsi="Times New Roman" w:cs="Times New Roman"/>
          <w:i/>
          <w:sz w:val="14"/>
        </w:rPr>
        <w:t>)</w:t>
      </w:r>
    </w:p>
    <w:p w:rsidR="00E60E00" w:rsidRPr="00A1217E" w:rsidRDefault="00E60E00" w:rsidP="00E60E00">
      <w:pPr>
        <w:widowControl w:val="0"/>
        <w:autoSpaceDE w:val="0"/>
        <w:autoSpaceDN w:val="0"/>
        <w:spacing w:before="120" w:after="120" w:line="276" w:lineRule="auto"/>
        <w:ind w:left="851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Клиент</w:t>
      </w:r>
      <w:r w:rsidRPr="00A1217E">
        <w:rPr>
          <w:rFonts w:ascii="Times New Roman" w:eastAsia="Microsoft Sans Serif" w:hAnsi="Times New Roman" w:cs="Times New Roman"/>
          <w:spacing w:val="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подтверждает,</w:t>
      </w:r>
      <w:r w:rsidRPr="00A1217E">
        <w:rPr>
          <w:rFonts w:ascii="Times New Roman" w:eastAsia="Microsoft Sans Serif" w:hAnsi="Times New Roman" w:cs="Times New Roman"/>
          <w:spacing w:val="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4"/>
          <w:sz w:val="19"/>
          <w:szCs w:val="19"/>
        </w:rPr>
        <w:t>что:</w:t>
      </w:r>
    </w:p>
    <w:p w:rsidR="00E60E00" w:rsidRDefault="00E60E00" w:rsidP="00E60E00">
      <w:pPr>
        <w:widowControl w:val="0"/>
        <w:numPr>
          <w:ilvl w:val="0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19" w:firstLine="708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 xml:space="preserve">ознакомился с содержащимися в Регламенте брокерского обслуживания уведомлениями и декларациями о рисках, включающими в т. ч. информацию: </w:t>
      </w:r>
    </w:p>
    <w:p w:rsidR="00E60E00" w:rsidRDefault="00E60E00" w:rsidP="00E60E00">
      <w:pPr>
        <w:widowControl w:val="0"/>
        <w:numPr>
          <w:ilvl w:val="1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19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 xml:space="preserve">об общих рисках, связанных с осуществлением операций на рынке ценных бумаг; </w:t>
      </w:r>
    </w:p>
    <w:p w:rsidR="00E60E00" w:rsidRPr="00A342D0" w:rsidRDefault="00E60E00" w:rsidP="00E60E00">
      <w:pPr>
        <w:widowControl w:val="0"/>
        <w:numPr>
          <w:ilvl w:val="1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19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>о рисках, связанных с совершением маржинальных и непокрытых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сделок;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</w:p>
    <w:p w:rsidR="00E60E00" w:rsidRDefault="00E60E00" w:rsidP="00E60E00">
      <w:pPr>
        <w:widowControl w:val="0"/>
        <w:numPr>
          <w:ilvl w:val="1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19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>о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рисках,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связанных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производными</w:t>
      </w:r>
      <w:r w:rsidRPr="00A1217E">
        <w:rPr>
          <w:rFonts w:ascii="Times New Roman" w:eastAsia="Microsoft Sans Serif" w:hAnsi="Times New Roman" w:cs="Times New Roman"/>
          <w:spacing w:val="-1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финансовыми</w:t>
      </w:r>
      <w:r w:rsidRPr="00A1217E">
        <w:rPr>
          <w:rFonts w:ascii="Times New Roman" w:eastAsia="Microsoft Sans Serif" w:hAnsi="Times New Roman" w:cs="Times New Roman"/>
          <w:spacing w:val="-1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инструментами;</w:t>
      </w:r>
    </w:p>
    <w:p w:rsidR="00E60E00" w:rsidRPr="00A342D0" w:rsidRDefault="00E60E00" w:rsidP="00E60E00">
      <w:pPr>
        <w:widowControl w:val="0"/>
        <w:numPr>
          <w:ilvl w:val="1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19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pacing w:val="-5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о</w:t>
      </w:r>
      <w:r w:rsidRPr="00A1217E">
        <w:rPr>
          <w:rFonts w:ascii="Times New Roman" w:eastAsia="Microsoft Sans Serif" w:hAnsi="Times New Roman" w:cs="Times New Roman"/>
          <w:spacing w:val="-1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рисках,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связанных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 операциями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</w:t>
      </w:r>
      <w:r w:rsidRPr="00A1217E">
        <w:rPr>
          <w:rFonts w:ascii="Times New Roman" w:eastAsia="Microsoft Sans Serif" w:hAnsi="Times New Roman" w:cs="Times New Roman"/>
          <w:spacing w:val="-10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иностранными</w:t>
      </w:r>
      <w:r w:rsidRPr="00A1217E">
        <w:rPr>
          <w:rFonts w:ascii="Times New Roman" w:eastAsia="Microsoft Sans Serif" w:hAnsi="Times New Roman" w:cs="Times New Roman"/>
          <w:spacing w:val="-10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финансовыми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инструментами;</w:t>
      </w:r>
      <w:r w:rsidRPr="00A1217E">
        <w:rPr>
          <w:rFonts w:ascii="Times New Roman" w:eastAsia="Microsoft Sans Serif" w:hAnsi="Times New Roman" w:cs="Times New Roman"/>
          <w:spacing w:val="-4"/>
          <w:sz w:val="19"/>
          <w:szCs w:val="19"/>
        </w:rPr>
        <w:t xml:space="preserve"> </w:t>
      </w:r>
    </w:p>
    <w:p w:rsidR="00E60E00" w:rsidRDefault="00E60E00" w:rsidP="00E60E00">
      <w:pPr>
        <w:widowControl w:val="0"/>
        <w:numPr>
          <w:ilvl w:val="1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19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>о</w:t>
      </w:r>
      <w:r w:rsidRPr="00A1217E">
        <w:rPr>
          <w:rFonts w:ascii="Times New Roman" w:eastAsia="Microsoft Sans Serif" w:hAnsi="Times New Roman" w:cs="Times New Roman"/>
          <w:spacing w:val="-10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рисках,</w:t>
      </w:r>
      <w:r w:rsidRPr="00A1217E">
        <w:rPr>
          <w:rFonts w:ascii="Times New Roman" w:eastAsia="Microsoft Sans Serif" w:hAnsi="Times New Roman" w:cs="Times New Roman"/>
          <w:spacing w:val="-6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связанных</w:t>
      </w:r>
      <w:r w:rsidRPr="00A1217E">
        <w:rPr>
          <w:rFonts w:ascii="Times New Roman" w:eastAsia="Microsoft Sans Serif" w:hAnsi="Times New Roman" w:cs="Times New Roman"/>
          <w:spacing w:val="-1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</w:t>
      </w:r>
      <w:r w:rsidRPr="00A1217E">
        <w:rPr>
          <w:rFonts w:ascii="Times New Roman" w:eastAsia="Microsoft Sans Serif" w:hAnsi="Times New Roman" w:cs="Times New Roman"/>
          <w:spacing w:val="-7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особенностями</w:t>
      </w:r>
      <w:r w:rsidRPr="00A1217E">
        <w:rPr>
          <w:rFonts w:ascii="Times New Roman" w:eastAsia="Microsoft Sans Serif" w:hAnsi="Times New Roman" w:cs="Times New Roman"/>
          <w:spacing w:val="-10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 xml:space="preserve">применения информационно-торговых систем (ИТС) и особенностями функционирования Торговых систем; </w:t>
      </w:r>
    </w:p>
    <w:p w:rsidR="00E60E00" w:rsidRDefault="00E60E00" w:rsidP="00E60E00">
      <w:pPr>
        <w:widowControl w:val="0"/>
        <w:numPr>
          <w:ilvl w:val="1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19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>о рисках, связанных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 использованием программ</w:t>
      </w:r>
      <w:r w:rsidRPr="00A1217E">
        <w:rPr>
          <w:rFonts w:ascii="Times New Roman" w:eastAsia="Microsoft Sans Serif" w:hAnsi="Times New Roman" w:cs="Times New Roman"/>
          <w:spacing w:val="-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для оказания услуг по инвестиционному</w:t>
      </w:r>
      <w:r w:rsidRPr="00A1217E">
        <w:rPr>
          <w:rFonts w:ascii="Times New Roman" w:eastAsia="Microsoft Sans Serif" w:hAnsi="Times New Roman" w:cs="Times New Roman"/>
          <w:spacing w:val="-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 xml:space="preserve">консультированию; </w:t>
      </w:r>
    </w:p>
    <w:p w:rsidR="00E60E00" w:rsidRDefault="00E60E00" w:rsidP="00E60E00">
      <w:pPr>
        <w:widowControl w:val="0"/>
        <w:numPr>
          <w:ilvl w:val="1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19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 xml:space="preserve">о рисках, связанных с приобретением иностранных ценных бумаг; </w:t>
      </w:r>
    </w:p>
    <w:p w:rsidR="00E60E00" w:rsidRDefault="00E60E00" w:rsidP="00E60E00">
      <w:pPr>
        <w:widowControl w:val="0"/>
        <w:numPr>
          <w:ilvl w:val="1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19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 xml:space="preserve">о наличии у Брокера конфликта интересов, его общем характере и (или) источниках. </w:t>
      </w:r>
    </w:p>
    <w:p w:rsidR="00E60E00" w:rsidRPr="00A1217E" w:rsidRDefault="00E60E00" w:rsidP="00E60E00">
      <w:pPr>
        <w:widowControl w:val="0"/>
        <w:tabs>
          <w:tab w:val="left" w:pos="1416"/>
        </w:tabs>
        <w:autoSpaceDE w:val="0"/>
        <w:autoSpaceDN w:val="0"/>
        <w:spacing w:after="120" w:line="276" w:lineRule="auto"/>
        <w:ind w:right="419" w:firstLine="709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>Клиент подтверждает свое понимание указанной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выше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информации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и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согласие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на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принятие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перечисленных</w:t>
      </w:r>
      <w:r w:rsidRPr="00A1217E">
        <w:rPr>
          <w:rFonts w:ascii="Times New Roman" w:eastAsia="Microsoft Sans Serif" w:hAnsi="Times New Roman" w:cs="Times New Roman"/>
          <w:spacing w:val="-6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выше,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а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также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иных</w:t>
      </w:r>
      <w:r w:rsidRPr="00A1217E">
        <w:rPr>
          <w:rFonts w:ascii="Times New Roman" w:eastAsia="Microsoft Sans Serif" w:hAnsi="Times New Roman" w:cs="Times New Roman"/>
          <w:spacing w:val="-7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рисков,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уп</w:t>
      </w:r>
      <w:r>
        <w:rPr>
          <w:rFonts w:ascii="Times New Roman" w:eastAsia="Microsoft Sans Serif" w:hAnsi="Times New Roman" w:cs="Times New Roman"/>
          <w:sz w:val="19"/>
          <w:szCs w:val="19"/>
        </w:rPr>
        <w:t>омянутых в указанном Регламенте.</w:t>
      </w:r>
    </w:p>
    <w:p w:rsidR="00E60E00" w:rsidRPr="00A1217E" w:rsidRDefault="00E60E00" w:rsidP="00E60E00">
      <w:pPr>
        <w:widowControl w:val="0"/>
        <w:numPr>
          <w:ilvl w:val="0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firstLine="708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>ознакомился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уведомлением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о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запрете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манипулирования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рынком;</w:t>
      </w:r>
    </w:p>
    <w:p w:rsidR="00E60E00" w:rsidRPr="00A1217E" w:rsidRDefault="00E60E00" w:rsidP="00E60E00">
      <w:pPr>
        <w:widowControl w:val="0"/>
        <w:numPr>
          <w:ilvl w:val="0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22" w:firstLine="708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ознакомился</w:t>
      </w:r>
      <w:r w:rsidRPr="00A1217E">
        <w:rPr>
          <w:rFonts w:ascii="Times New Roman" w:eastAsia="Microsoft Sans Serif" w:hAnsi="Times New Roman" w:cs="Times New Roman"/>
          <w:spacing w:val="-7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с</w:t>
      </w:r>
      <w:r w:rsidRPr="00A1217E">
        <w:rPr>
          <w:rFonts w:ascii="Times New Roman" w:eastAsia="Microsoft Sans Serif" w:hAnsi="Times New Roman" w:cs="Times New Roman"/>
          <w:spacing w:val="-5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видами</w:t>
      </w:r>
      <w:r w:rsidRPr="00A1217E">
        <w:rPr>
          <w:rFonts w:ascii="Times New Roman" w:eastAsia="Microsoft Sans Serif" w:hAnsi="Times New Roman" w:cs="Times New Roman"/>
          <w:spacing w:val="-6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и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размером</w:t>
      </w:r>
      <w:r w:rsidRPr="00A1217E">
        <w:rPr>
          <w:rFonts w:ascii="Times New Roman" w:eastAsia="Microsoft Sans Serif" w:hAnsi="Times New Roman" w:cs="Times New Roman"/>
          <w:spacing w:val="-5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вознаграждения,</w:t>
      </w:r>
      <w:r w:rsidRPr="00A1217E">
        <w:rPr>
          <w:rFonts w:ascii="Times New Roman" w:eastAsia="Microsoft Sans Serif" w:hAnsi="Times New Roman" w:cs="Times New Roman"/>
          <w:spacing w:val="-5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взимаемого</w:t>
      </w:r>
      <w:r w:rsidRPr="00A1217E">
        <w:rPr>
          <w:rFonts w:ascii="Times New Roman" w:eastAsia="Microsoft Sans Serif" w:hAnsi="Times New Roman" w:cs="Times New Roman"/>
          <w:spacing w:val="-7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Брокером</w:t>
      </w:r>
      <w:r w:rsidRPr="00A1217E">
        <w:rPr>
          <w:rFonts w:ascii="Times New Roman" w:eastAsia="Microsoft Sans Serif" w:hAnsi="Times New Roman" w:cs="Times New Roman"/>
          <w:spacing w:val="-5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>в рамках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 xml:space="preserve">Договора </w:t>
      </w:r>
      <w:r>
        <w:rPr>
          <w:rFonts w:ascii="Times New Roman" w:eastAsia="Microsoft Sans Serif" w:hAnsi="Times New Roman" w:cs="Times New Roman"/>
          <w:sz w:val="19"/>
          <w:szCs w:val="19"/>
        </w:rPr>
        <w:t>присоединения</w:t>
      </w:r>
    </w:p>
    <w:p w:rsidR="00E60E00" w:rsidRPr="00A1217E" w:rsidRDefault="00E60E00" w:rsidP="00E60E00">
      <w:pPr>
        <w:widowControl w:val="0"/>
        <w:numPr>
          <w:ilvl w:val="0"/>
          <w:numId w:val="1"/>
        </w:numPr>
        <w:tabs>
          <w:tab w:val="left" w:pos="1416"/>
        </w:tabs>
        <w:autoSpaceDE w:val="0"/>
        <w:autoSpaceDN w:val="0"/>
        <w:spacing w:after="120" w:line="276" w:lineRule="auto"/>
        <w:ind w:right="420" w:firstLine="708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>уведомлен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о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факте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совмещения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Брокером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деятельности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в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качестве</w:t>
      </w:r>
      <w:r w:rsidRPr="00A1217E">
        <w:rPr>
          <w:rFonts w:ascii="Times New Roman" w:eastAsia="Microsoft Sans Serif" w:hAnsi="Times New Roman" w:cs="Times New Roman"/>
          <w:spacing w:val="-1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брокера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</w:t>
      </w:r>
      <w:r w:rsidRPr="00A1217E">
        <w:rPr>
          <w:rFonts w:ascii="Times New Roman" w:eastAsia="Microsoft Sans Serif" w:hAnsi="Times New Roman" w:cs="Times New Roman"/>
          <w:spacing w:val="-1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иными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видами профессиональной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деятельности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на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рынке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ценных</w:t>
      </w:r>
      <w:r w:rsidRPr="00A1217E">
        <w:rPr>
          <w:rFonts w:ascii="Times New Roman" w:eastAsia="Microsoft Sans Serif" w:hAnsi="Times New Roman" w:cs="Times New Roman"/>
          <w:spacing w:val="-1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бумаг</w:t>
      </w:r>
      <w:r w:rsidRPr="00A1217E">
        <w:rPr>
          <w:rFonts w:ascii="Times New Roman" w:eastAsia="Microsoft Sans Serif" w:hAnsi="Times New Roman" w:cs="Times New Roman"/>
          <w:spacing w:val="-6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(дилера,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депозитария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и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инвестиционного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советника);</w:t>
      </w:r>
    </w:p>
    <w:p w:rsidR="00E60E00" w:rsidRPr="00A1217E" w:rsidRDefault="00E60E00" w:rsidP="00E60E00">
      <w:pPr>
        <w:widowControl w:val="0"/>
        <w:autoSpaceDE w:val="0"/>
        <w:autoSpaceDN w:val="0"/>
        <w:spacing w:after="120" w:line="276" w:lineRule="auto"/>
        <w:ind w:left="285" w:right="418" w:firstLine="566"/>
        <w:jc w:val="both"/>
        <w:rPr>
          <w:rFonts w:ascii="Times New Roman" w:eastAsia="Microsoft Sans Serif" w:hAnsi="Times New Roman" w:cs="Times New Roman"/>
          <w:sz w:val="19"/>
          <w:szCs w:val="19"/>
        </w:rPr>
      </w:pPr>
      <w:r w:rsidRPr="00A1217E">
        <w:rPr>
          <w:rFonts w:ascii="Times New Roman" w:eastAsia="Microsoft Sans Serif" w:hAnsi="Times New Roman" w:cs="Times New Roman"/>
          <w:sz w:val="19"/>
          <w:szCs w:val="19"/>
        </w:rPr>
        <w:t xml:space="preserve">Клиент просит открыть иные необходимые счета и т. п. для совершения сделок и иных операций с ценными бумагами, производными финансовыми инструментами, денежными средствами, включая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lastRenderedPageBreak/>
        <w:t>иностранную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валюту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(в</w:t>
      </w:r>
      <w:r w:rsidRPr="00A1217E">
        <w:rPr>
          <w:rFonts w:ascii="Times New Roman" w:eastAsia="Microsoft Sans Serif" w:hAnsi="Times New Roman" w:cs="Times New Roman"/>
          <w:spacing w:val="-7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зависимости</w:t>
      </w:r>
      <w:r w:rsidRPr="00A1217E">
        <w:rPr>
          <w:rFonts w:ascii="Times New Roman" w:eastAsia="Microsoft Sans Serif" w:hAnsi="Times New Roman" w:cs="Times New Roman"/>
          <w:spacing w:val="-7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от</w:t>
      </w:r>
      <w:r w:rsidRPr="00A1217E">
        <w:rPr>
          <w:rFonts w:ascii="Times New Roman" w:eastAsia="Microsoft Sans Serif" w:hAnsi="Times New Roman" w:cs="Times New Roman"/>
          <w:spacing w:val="-8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выбранных</w:t>
      </w:r>
      <w:r w:rsidRPr="00A1217E">
        <w:rPr>
          <w:rFonts w:ascii="Times New Roman" w:eastAsia="Microsoft Sans Serif" w:hAnsi="Times New Roman" w:cs="Times New Roman"/>
          <w:spacing w:val="-1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рынков)</w:t>
      </w:r>
      <w:r w:rsidRPr="00A1217E">
        <w:rPr>
          <w:rFonts w:ascii="Times New Roman" w:eastAsia="Microsoft Sans Serif" w:hAnsi="Times New Roman" w:cs="Times New Roman"/>
          <w:spacing w:val="-7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в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соответствии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</w:t>
      </w:r>
      <w:r w:rsidRPr="00A1217E">
        <w:rPr>
          <w:rFonts w:ascii="Times New Roman" w:eastAsia="Microsoft Sans Serif" w:hAnsi="Times New Roman" w:cs="Times New Roman"/>
          <w:spacing w:val="-9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действующим</w:t>
      </w:r>
      <w:r w:rsidRPr="00A1217E">
        <w:rPr>
          <w:rFonts w:ascii="Times New Roman" w:eastAsia="Microsoft Sans Serif" w:hAnsi="Times New Roman" w:cs="Times New Roman"/>
          <w:spacing w:val="-6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законодательством Кыргызской Республики</w:t>
      </w:r>
      <w:r w:rsidRPr="00A1217E">
        <w:rPr>
          <w:rFonts w:ascii="Times New Roman" w:eastAsia="Microsoft Sans Serif" w:hAnsi="Times New Roman" w:cs="Times New Roman"/>
          <w:spacing w:val="-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и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правилами</w:t>
      </w:r>
      <w:r w:rsidRPr="00A1217E">
        <w:rPr>
          <w:rFonts w:ascii="Times New Roman" w:eastAsia="Microsoft Sans Serif" w:hAnsi="Times New Roman" w:cs="Times New Roman"/>
          <w:spacing w:val="-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Торговых</w:t>
      </w:r>
      <w:r w:rsidRPr="00A1217E">
        <w:rPr>
          <w:rFonts w:ascii="Times New Roman" w:eastAsia="Microsoft Sans Serif" w:hAnsi="Times New Roman" w:cs="Times New Roman"/>
          <w:spacing w:val="-4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систем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(рынков).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Клиент</w:t>
      </w:r>
      <w:r w:rsidRPr="00A1217E">
        <w:rPr>
          <w:rFonts w:ascii="Times New Roman" w:eastAsia="Microsoft Sans Serif" w:hAnsi="Times New Roman" w:cs="Times New Roman"/>
          <w:spacing w:val="-2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обязуется представить</w:t>
      </w:r>
      <w:r w:rsidRPr="00A1217E">
        <w:rPr>
          <w:rFonts w:ascii="Times New Roman" w:eastAsia="Microsoft Sans Serif" w:hAnsi="Times New Roman" w:cs="Times New Roman"/>
          <w:spacing w:val="-1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все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необходимые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в</w:t>
      </w:r>
      <w:r w:rsidRPr="00A1217E">
        <w:rPr>
          <w:rFonts w:ascii="Times New Roman" w:eastAsia="Microsoft Sans Serif" w:hAnsi="Times New Roman" w:cs="Times New Roman"/>
          <w:spacing w:val="-3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соответствии</w:t>
      </w:r>
      <w:r w:rsidRPr="00A1217E">
        <w:rPr>
          <w:rFonts w:ascii="Times New Roman" w:eastAsia="Microsoft Sans Serif" w:hAnsi="Times New Roman" w:cs="Times New Roman"/>
          <w:spacing w:val="-5"/>
          <w:sz w:val="19"/>
          <w:szCs w:val="19"/>
        </w:rPr>
        <w:t xml:space="preserve"> </w:t>
      </w:r>
      <w:r w:rsidRPr="00A1217E">
        <w:rPr>
          <w:rFonts w:ascii="Times New Roman" w:eastAsia="Microsoft Sans Serif" w:hAnsi="Times New Roman" w:cs="Times New Roman"/>
          <w:sz w:val="19"/>
          <w:szCs w:val="19"/>
        </w:rPr>
        <w:t>с Договором присоединения документы.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380"/>
      </w:tblGrid>
      <w:tr w:rsidR="00E60E00" w:rsidRPr="00A1217E" w:rsidTr="002E0F81">
        <w:trPr>
          <w:trHeight w:val="515"/>
        </w:trPr>
        <w:tc>
          <w:tcPr>
            <w:tcW w:w="3966" w:type="dxa"/>
          </w:tcPr>
          <w:p w:rsidR="00E60E00" w:rsidRPr="00A1217E" w:rsidRDefault="00E60E00" w:rsidP="002E0F81">
            <w:pPr>
              <w:spacing w:before="146"/>
              <w:ind w:left="107"/>
              <w:rPr>
                <w:rFonts w:ascii="Times New Roman" w:eastAsia="Microsoft Sans Serif" w:hAnsi="Times New Roman" w:cs="Times New Roman"/>
                <w:sz w:val="18"/>
              </w:rPr>
            </w:pPr>
            <w:r w:rsidRPr="00A1217E">
              <w:rPr>
                <w:rFonts w:ascii="Times New Roman" w:eastAsia="Microsoft Sans Serif" w:hAnsi="Times New Roman" w:cs="Times New Roman"/>
                <w:sz w:val="18"/>
              </w:rPr>
              <w:t>Подпись</w:t>
            </w:r>
            <w:r w:rsidRPr="00A1217E">
              <w:rPr>
                <w:rFonts w:ascii="Times New Roman" w:eastAsia="Microsoft Sans Serif" w:hAnsi="Times New Roman" w:cs="Times New Roman"/>
                <w:spacing w:val="-8"/>
                <w:sz w:val="18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18"/>
              </w:rPr>
              <w:t>Клиента</w:t>
            </w:r>
            <w:r w:rsidRPr="00A1217E">
              <w:rPr>
                <w:rFonts w:ascii="Times New Roman" w:eastAsia="Microsoft Sans Serif" w:hAnsi="Times New Roman" w:cs="Times New Roman"/>
                <w:spacing w:val="-8"/>
                <w:sz w:val="18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18"/>
              </w:rPr>
              <w:t>/</w:t>
            </w:r>
            <w:r w:rsidRPr="00A1217E">
              <w:rPr>
                <w:rFonts w:ascii="Times New Roman" w:eastAsia="Microsoft Sans Serif" w:hAnsi="Times New Roman" w:cs="Times New Roman"/>
                <w:spacing w:val="-8"/>
                <w:sz w:val="18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z w:val="18"/>
              </w:rPr>
              <w:t>представителя</w:t>
            </w:r>
            <w:r w:rsidRPr="00A1217E">
              <w:rPr>
                <w:rFonts w:ascii="Times New Roman" w:eastAsia="Microsoft Sans Serif" w:hAnsi="Times New Roman" w:cs="Times New Roman"/>
                <w:spacing w:val="-7"/>
                <w:sz w:val="18"/>
              </w:rPr>
              <w:t xml:space="preserve"> </w:t>
            </w:r>
            <w:r w:rsidRPr="00A1217E">
              <w:rPr>
                <w:rFonts w:ascii="Times New Roman" w:eastAsia="Microsoft Sans Serif" w:hAnsi="Times New Roman" w:cs="Times New Roman"/>
                <w:spacing w:val="-2"/>
                <w:sz w:val="18"/>
              </w:rPr>
              <w:t>Клиента</w:t>
            </w:r>
          </w:p>
        </w:tc>
        <w:tc>
          <w:tcPr>
            <w:tcW w:w="5380" w:type="dxa"/>
          </w:tcPr>
          <w:p w:rsidR="00E60E00" w:rsidRPr="00A1217E" w:rsidRDefault="00E60E00" w:rsidP="002E0F81">
            <w:pPr>
              <w:tabs>
                <w:tab w:val="left" w:pos="2351"/>
                <w:tab w:val="left" w:pos="4502"/>
              </w:tabs>
              <w:spacing w:before="143"/>
              <w:ind w:left="105"/>
              <w:rPr>
                <w:rFonts w:ascii="Times New Roman" w:eastAsia="Microsoft Sans Serif" w:hAnsi="Times New Roman" w:cs="Times New Roman"/>
                <w:sz w:val="18"/>
              </w:rPr>
            </w:pPr>
            <w:r w:rsidRPr="00A1217E">
              <w:rPr>
                <w:rFonts w:ascii="Times New Roman" w:eastAsia="Microsoft Sans Serif" w:hAnsi="Times New Roman" w:cs="Times New Roman"/>
                <w:sz w:val="18"/>
                <w:u w:val="single"/>
              </w:rPr>
              <w:tab/>
            </w:r>
            <w:r w:rsidRPr="00A1217E">
              <w:rPr>
                <w:rFonts w:ascii="Times New Roman" w:eastAsia="Microsoft Sans Serif" w:hAnsi="Times New Roman" w:cs="Times New Roman"/>
                <w:sz w:val="18"/>
              </w:rPr>
              <w:t xml:space="preserve">/ </w:t>
            </w:r>
            <w:r w:rsidRPr="00A1217E">
              <w:rPr>
                <w:rFonts w:ascii="Times New Roman" w:eastAsia="Microsoft Sans Serif" w:hAnsi="Times New Roman" w:cs="Times New Roman"/>
                <w:sz w:val="18"/>
                <w:u w:val="single"/>
              </w:rPr>
              <w:tab/>
            </w:r>
            <w:r w:rsidRPr="00A1217E">
              <w:rPr>
                <w:rFonts w:ascii="Times New Roman" w:eastAsia="Microsoft Sans Serif" w:hAnsi="Times New Roman" w:cs="Times New Roman"/>
                <w:spacing w:val="-10"/>
                <w:sz w:val="18"/>
              </w:rPr>
              <w:t>/</w:t>
            </w:r>
          </w:p>
        </w:tc>
      </w:tr>
    </w:tbl>
    <w:p w:rsidR="00E60E00" w:rsidRDefault="00E60E00" w:rsidP="00E60E00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18"/>
        </w:rPr>
      </w:pPr>
    </w:p>
    <w:p w:rsidR="00E60E00" w:rsidRDefault="00E60E00" w:rsidP="00E60E00">
      <w:pPr>
        <w:tabs>
          <w:tab w:val="left" w:pos="720"/>
        </w:tabs>
        <w:rPr>
          <w:rFonts w:ascii="Times New Roman" w:eastAsia="Microsoft Sans Serif" w:hAnsi="Times New Roman" w:cs="Times New Roman"/>
          <w:sz w:val="18"/>
        </w:rPr>
      </w:pPr>
    </w:p>
    <w:tbl>
      <w:tblPr>
        <w:tblW w:w="5000" w:type="pct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60E00" w:rsidRPr="00562993" w:rsidTr="00E60E00">
        <w:trPr>
          <w:cantSplit/>
        </w:trPr>
        <w:tc>
          <w:tcPr>
            <w:tcW w:w="5000" w:type="pct"/>
            <w:tcBorders>
              <w:bottom w:val="nil"/>
            </w:tcBorders>
          </w:tcPr>
          <w:p w:rsidR="00E60E00" w:rsidRPr="00EB6BDC" w:rsidRDefault="00E60E00" w:rsidP="002E0F81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bookmarkStart w:id="2" w:name="_bookmark43"/>
            <w:bookmarkEnd w:id="2"/>
            <w:r w:rsidRPr="00EB6B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Указанное ниже заполняется сотрудником ОсОО «Азия Кэпитал»</w:t>
            </w:r>
          </w:p>
          <w:p w:rsidR="00E60E00" w:rsidRPr="00EB6BDC" w:rsidRDefault="00E60E00" w:rsidP="002E0F81">
            <w:pPr>
              <w:tabs>
                <w:tab w:val="center" w:pos="4153"/>
                <w:tab w:val="right" w:pos="8306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Настоящим подтверждаем прием заявления и заключение с Клиентом:</w:t>
            </w:r>
          </w:p>
          <w:p w:rsidR="00E60E00" w:rsidRPr="00EB6BDC" w:rsidRDefault="00E60E00" w:rsidP="002E0F81">
            <w:pPr>
              <w:tabs>
                <w:tab w:val="center" w:pos="4153"/>
                <w:tab w:val="right" w:pos="8306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0E00" w:rsidRPr="00EB6BDC" w:rsidRDefault="00E60E00" w:rsidP="002E0F81">
            <w:pPr>
              <w:tabs>
                <w:tab w:val="center" w:pos="4153"/>
                <w:tab w:val="right" w:pos="8306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приема заявления:  «____»_________________   20___ г</w:t>
            </w:r>
          </w:p>
          <w:p w:rsidR="00E60E00" w:rsidRPr="00EB6BDC" w:rsidRDefault="00E60E00" w:rsidP="002E0F81">
            <w:pPr>
              <w:tabs>
                <w:tab w:val="center" w:pos="4153"/>
                <w:tab w:val="right" w:pos="8306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0E00" w:rsidRPr="00EB6BDC" w:rsidRDefault="00E60E00" w:rsidP="002E0F81">
            <w:pPr>
              <w:tabs>
                <w:tab w:val="center" w:pos="4153"/>
                <w:tab w:val="right" w:pos="8306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сотрудника:______________________________ /________________________________</w:t>
            </w:r>
          </w:p>
          <w:p w:rsidR="00E60E00" w:rsidRPr="00EB6BDC" w:rsidRDefault="00E60E00" w:rsidP="002E0F81">
            <w:pPr>
              <w:tabs>
                <w:tab w:val="center" w:pos="4153"/>
                <w:tab w:val="right" w:pos="8306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B6BD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(подпись)                                                            (ФИО)</w:t>
            </w:r>
          </w:p>
          <w:p w:rsidR="00E60E00" w:rsidRPr="00EB6BDC" w:rsidRDefault="00E60E00" w:rsidP="002E0F81">
            <w:pPr>
              <w:tabs>
                <w:tab w:val="center" w:pos="4153"/>
                <w:tab w:val="right" w:pos="8306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Заключен:</w:t>
            </w:r>
          </w:p>
          <w:p w:rsidR="00E60E00" w:rsidRPr="00EB6BDC" w:rsidRDefault="00E60E00" w:rsidP="002E0F81">
            <w:pPr>
              <w:tabs>
                <w:tab w:val="center" w:pos="4153"/>
                <w:tab w:val="right" w:pos="8306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60E00" w:rsidRPr="00EB6BDC" w:rsidRDefault="00E60E00" w:rsidP="002E0F81">
            <w:pPr>
              <w:tabs>
                <w:tab w:val="center" w:pos="4153"/>
                <w:tab w:val="right" w:pos="8306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EB6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EB6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присоединения</w:t>
            </w:r>
            <w:r w:rsidRPr="00EB6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№____________________________ от «____»_________________   20___ г.</w:t>
            </w:r>
          </w:p>
          <w:p w:rsidR="00E60E00" w:rsidRPr="00562993" w:rsidRDefault="00E60E00" w:rsidP="002E0F81">
            <w:pPr>
              <w:spacing w:after="0" w:line="240" w:lineRule="auto"/>
              <w:ind w:right="-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B6259D" w:rsidRDefault="00B6259D"/>
    <w:sectPr w:rsidR="00B6259D" w:rsidSect="00E60E00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AE" w:rsidRDefault="009E46AE" w:rsidP="00E60E00">
      <w:pPr>
        <w:spacing w:after="0" w:line="240" w:lineRule="auto"/>
      </w:pPr>
      <w:r>
        <w:separator/>
      </w:r>
    </w:p>
  </w:endnote>
  <w:endnote w:type="continuationSeparator" w:id="0">
    <w:p w:rsidR="009E46AE" w:rsidRDefault="009E46AE" w:rsidP="00E6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381626"/>
      <w:docPartObj>
        <w:docPartGallery w:val="Page Numbers (Bottom of Page)"/>
        <w:docPartUnique/>
      </w:docPartObj>
    </w:sdtPr>
    <w:sdtContent>
      <w:p w:rsidR="00E60E00" w:rsidRDefault="00E60E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0E00" w:rsidRDefault="00E60E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AE" w:rsidRDefault="009E46AE" w:rsidP="00E60E00">
      <w:pPr>
        <w:spacing w:after="0" w:line="240" w:lineRule="auto"/>
      </w:pPr>
      <w:r>
        <w:separator/>
      </w:r>
    </w:p>
  </w:footnote>
  <w:footnote w:type="continuationSeparator" w:id="0">
    <w:p w:rsidR="009E46AE" w:rsidRDefault="009E46AE" w:rsidP="00E6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83634"/>
    <w:multiLevelType w:val="hybridMultilevel"/>
    <w:tmpl w:val="2D1036D6"/>
    <w:lvl w:ilvl="0" w:tplc="0419000F">
      <w:start w:val="1"/>
      <w:numFmt w:val="decimal"/>
      <w:lvlText w:val="%1."/>
      <w:lvlJc w:val="left"/>
      <w:pPr>
        <w:ind w:left="285" w:hanging="567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EBEDFF4">
      <w:numFmt w:val="bullet"/>
      <w:lvlText w:val="•"/>
      <w:lvlJc w:val="left"/>
      <w:pPr>
        <w:ind w:left="1258" w:hanging="567"/>
      </w:pPr>
      <w:rPr>
        <w:rFonts w:hint="default"/>
        <w:lang w:val="ru-RU" w:eastAsia="en-US" w:bidi="ar-SA"/>
      </w:rPr>
    </w:lvl>
    <w:lvl w:ilvl="2" w:tplc="289C3532">
      <w:numFmt w:val="bullet"/>
      <w:lvlText w:val="•"/>
      <w:lvlJc w:val="left"/>
      <w:pPr>
        <w:ind w:left="2236" w:hanging="567"/>
      </w:pPr>
      <w:rPr>
        <w:rFonts w:hint="default"/>
        <w:lang w:val="ru-RU" w:eastAsia="en-US" w:bidi="ar-SA"/>
      </w:rPr>
    </w:lvl>
    <w:lvl w:ilvl="3" w:tplc="231C56E4">
      <w:numFmt w:val="bullet"/>
      <w:lvlText w:val="•"/>
      <w:lvlJc w:val="left"/>
      <w:pPr>
        <w:ind w:left="3215" w:hanging="567"/>
      </w:pPr>
      <w:rPr>
        <w:rFonts w:hint="default"/>
        <w:lang w:val="ru-RU" w:eastAsia="en-US" w:bidi="ar-SA"/>
      </w:rPr>
    </w:lvl>
    <w:lvl w:ilvl="4" w:tplc="CCA8035A">
      <w:numFmt w:val="bullet"/>
      <w:lvlText w:val="•"/>
      <w:lvlJc w:val="left"/>
      <w:pPr>
        <w:ind w:left="4193" w:hanging="567"/>
      </w:pPr>
      <w:rPr>
        <w:rFonts w:hint="default"/>
        <w:lang w:val="ru-RU" w:eastAsia="en-US" w:bidi="ar-SA"/>
      </w:rPr>
    </w:lvl>
    <w:lvl w:ilvl="5" w:tplc="F12486C4">
      <w:numFmt w:val="bullet"/>
      <w:lvlText w:val="•"/>
      <w:lvlJc w:val="left"/>
      <w:pPr>
        <w:ind w:left="5172" w:hanging="567"/>
      </w:pPr>
      <w:rPr>
        <w:rFonts w:hint="default"/>
        <w:lang w:val="ru-RU" w:eastAsia="en-US" w:bidi="ar-SA"/>
      </w:rPr>
    </w:lvl>
    <w:lvl w:ilvl="6" w:tplc="A3044D76">
      <w:numFmt w:val="bullet"/>
      <w:lvlText w:val="•"/>
      <w:lvlJc w:val="left"/>
      <w:pPr>
        <w:ind w:left="6150" w:hanging="567"/>
      </w:pPr>
      <w:rPr>
        <w:rFonts w:hint="default"/>
        <w:lang w:val="ru-RU" w:eastAsia="en-US" w:bidi="ar-SA"/>
      </w:rPr>
    </w:lvl>
    <w:lvl w:ilvl="7" w:tplc="324A9A14">
      <w:numFmt w:val="bullet"/>
      <w:lvlText w:val="•"/>
      <w:lvlJc w:val="left"/>
      <w:pPr>
        <w:ind w:left="7129" w:hanging="567"/>
      </w:pPr>
      <w:rPr>
        <w:rFonts w:hint="default"/>
        <w:lang w:val="ru-RU" w:eastAsia="en-US" w:bidi="ar-SA"/>
      </w:rPr>
    </w:lvl>
    <w:lvl w:ilvl="8" w:tplc="800A87FA">
      <w:numFmt w:val="bullet"/>
      <w:lvlText w:val="•"/>
      <w:lvlJc w:val="left"/>
      <w:pPr>
        <w:ind w:left="8107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00"/>
    <w:rsid w:val="009E46AE"/>
    <w:rsid w:val="00B6259D"/>
    <w:rsid w:val="00E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2D86"/>
  <w15:chartTrackingRefBased/>
  <w15:docId w15:val="{F3D09C53-D833-4B50-B363-EC991492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E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0E00"/>
    <w:pPr>
      <w:widowControl w:val="0"/>
      <w:autoSpaceDE w:val="0"/>
      <w:autoSpaceDN w:val="0"/>
      <w:spacing w:after="0" w:line="240" w:lineRule="auto"/>
      <w:ind w:left="285" w:firstLine="566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60E00"/>
    <w:rPr>
      <w:rFonts w:ascii="Microsoft Sans Serif" w:eastAsia="Microsoft Sans Serif" w:hAnsi="Microsoft Sans Serif" w:cs="Microsoft Sans Serif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E00"/>
  </w:style>
  <w:style w:type="paragraph" w:styleId="a7">
    <w:name w:val="header"/>
    <w:basedOn w:val="a"/>
    <w:link w:val="a8"/>
    <w:uiPriority w:val="99"/>
    <w:unhideWhenUsed/>
    <w:rsid w:val="00E60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5D13-68F1-488C-BA24-1A1AD1D8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2025-07-21T10:39:00Z</dcterms:created>
  <dcterms:modified xsi:type="dcterms:W3CDTF">2025-07-21T10:43:00Z</dcterms:modified>
</cp:coreProperties>
</file>